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Podstawy męskiej mody basic - kluczowe elementy i zasady stylizacji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Podstawy męskiej mody basic są kluczowe dla udanej stylizacji. Znając je, mężczyźni mogą tworzyć wszechstronne i modne outfity na różne okazje. Dowiedz się, jakie są podstawy tego rodzaju stylistyki!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Męska moda basic to fundament, na którym można zbudować stylowe i wszechstronne outfity. Niezależnie od osobistego gustu i preferencji, znajomość podstawowych elementów i zasad jej funkcjonowania może być ważna dla każdego mężczyzny. W tym artykule przedstawimy podstawy mody męskiej basic, wyjaśnimy kluczowe elementy garderoby i podzielimy się zasadami stylizacji, które pomogą Ci stworzyć udane i modne zestawy.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Kluczowe elementy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przedstawiamy kilka podstawowych elementów garderoby odwzorowującej </w:t>
      </w:r>
      <w:r>
        <w:rPr>
          <w:rFonts w:ascii="calibri" w:hAnsi="calibri" w:eastAsia="calibri" w:cs="calibri"/>
          <w:sz w:val="24"/>
          <w:szCs w:val="24"/>
          <w:b/>
        </w:rPr>
        <w:t xml:space="preserve">męską modę basic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Biała koszula to absolutny must-have, dodając elegancji i uniwersalności do każdej kombinacji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Granatowy garnitur jest nieodzowny w szafie każdego mężczyzny, tworząc szykowne i profesjonalne wrażenie.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Jeansy są niezawodne i uniwersalne, idealne na nieformalne okazje.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Klasyczne buty, takie jak eleganckie oksfordy lub minimalistyczne trampki.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Dobrze dopasowane t-shirty w neutralnych kolorach oraz swetry i marynarki o neutralnym kroju dodają wyrafinowania i kompletności do zestawów.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Łącząc te uniwersalne elementy garderoby, każdy mężczyzna będzie miał podstawę do stworzenia minimalistycznej szafy wstyli kpsułowym.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Męska moda basic - zasady stylizacji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męskiej modzie basic</w:t>
        </w:r>
      </w:hyperlink>
      <w:r>
        <w:rPr>
          <w:rFonts w:ascii="calibri" w:hAnsi="calibri" w:eastAsia="calibri" w:cs="calibri"/>
          <w:sz w:val="24"/>
          <w:szCs w:val="24"/>
        </w:rPr>
        <w:t xml:space="preserve"> istnieje kilka kluczowych zasad, które warto mieć na uwadze podczas tworzenia outfitów. Jednym z nich jest dopasowanie ubrań do sylwetki - dobrze dobrana odzież podkreśla atuty mężczyzny i daje mu pewność siebie. Dodatkowo neutralna kolorystyka jest podstawą męskiej mody basic, ponieważ umożliwia łatwe tworzenie zestawów i dodawanie akcentów kolorystycznych. Ważne jest również tworzenie warstw i proporcji, aby dodać głębi i zróżnicowania do outfitów.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nsin.pl/moda-meska-ba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2024-05-12T09:52:33+02:00</dcterms:created>
  <dcterms:modified xsi:type="dcterms:W3CDTF">2024-05-12T09:52:33+02:00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